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BF" w:rsidRDefault="004A27BF" w:rsidP="004A27BF"/>
    <w:p w:rsidR="004A27BF" w:rsidRPr="00BE1E0F" w:rsidRDefault="004A27BF" w:rsidP="004A27BF">
      <w:pPr>
        <w:jc w:val="center"/>
        <w:rPr>
          <w:rFonts w:eastAsia="长城小标宋体"/>
          <w:color w:val="000000"/>
          <w:sz w:val="40"/>
        </w:rPr>
      </w:pPr>
      <w:r w:rsidRPr="00BE1E0F">
        <w:rPr>
          <w:rFonts w:eastAsia="长城小标宋体"/>
          <w:b/>
          <w:bCs/>
          <w:color w:val="000000"/>
          <w:sz w:val="40"/>
        </w:rPr>
        <w:t>“</w:t>
      </w:r>
      <w:r w:rsidRPr="00BE1E0F">
        <w:rPr>
          <w:rFonts w:eastAsia="长城小标宋体" w:hint="eastAsia"/>
          <w:b/>
          <w:bCs/>
          <w:color w:val="000000"/>
          <w:sz w:val="40"/>
        </w:rPr>
        <w:t>营改增</w:t>
      </w:r>
      <w:r w:rsidRPr="00BE1E0F">
        <w:rPr>
          <w:rFonts w:eastAsia="长城小标宋体"/>
          <w:b/>
          <w:bCs/>
          <w:color w:val="000000"/>
          <w:sz w:val="40"/>
        </w:rPr>
        <w:t>”</w:t>
      </w:r>
      <w:r w:rsidR="00BE1E0F" w:rsidRPr="00BE1E0F">
        <w:rPr>
          <w:rFonts w:eastAsia="长城小标宋体" w:hint="eastAsia"/>
          <w:b/>
          <w:bCs/>
          <w:color w:val="000000"/>
          <w:sz w:val="40"/>
        </w:rPr>
        <w:t>试点</w:t>
      </w:r>
      <w:r w:rsidRPr="00BE1E0F">
        <w:rPr>
          <w:rFonts w:eastAsia="长城小标宋体" w:hint="eastAsia"/>
          <w:b/>
          <w:bCs/>
          <w:color w:val="000000"/>
          <w:sz w:val="40"/>
        </w:rPr>
        <w:t>企业信息调查表</w:t>
      </w:r>
    </w:p>
    <w:tbl>
      <w:tblPr>
        <w:tblpPr w:leftFromText="180" w:rightFromText="180" w:vertAnchor="page" w:horzAnchor="margin" w:tblpXSpec="center" w:tblpY="1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4"/>
        <w:gridCol w:w="997"/>
        <w:gridCol w:w="1152"/>
        <w:gridCol w:w="719"/>
        <w:gridCol w:w="893"/>
        <w:gridCol w:w="1245"/>
        <w:gridCol w:w="9"/>
        <w:gridCol w:w="2530"/>
      </w:tblGrid>
      <w:tr w:rsidR="004A27BF" w:rsidRPr="00981CEB" w:rsidTr="005D2E10">
        <w:trPr>
          <w:cantSplit/>
          <w:trHeight w:hRule="exact" w:val="656"/>
        </w:trPr>
        <w:tc>
          <w:tcPr>
            <w:tcW w:w="1418" w:type="dxa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/>
                <w:color w:val="000000"/>
                <w:spacing w:val="20"/>
                <w:sz w:val="24"/>
                <w:szCs w:val="24"/>
              </w:rPr>
              <w:br w:type="page"/>
            </w:r>
            <w:r w:rsidRPr="00981CEB">
              <w:rPr>
                <w:rFonts w:ascii="宋体"/>
                <w:color w:val="000000"/>
                <w:spacing w:val="20"/>
                <w:sz w:val="24"/>
                <w:szCs w:val="24"/>
              </w:rPr>
              <w:br w:type="page"/>
            </w:r>
            <w:r w:rsidRPr="00981CEB">
              <w:rPr>
                <w:rFonts w:ascii="宋体"/>
                <w:color w:val="000000"/>
                <w:spacing w:val="20"/>
                <w:sz w:val="24"/>
                <w:szCs w:val="24"/>
              </w:rPr>
              <w:br w:type="page"/>
            </w:r>
            <w:r w:rsidRPr="00981CEB">
              <w:rPr>
                <w:rFonts w:ascii="宋体"/>
                <w:color w:val="000000"/>
                <w:sz w:val="24"/>
                <w:szCs w:val="24"/>
              </w:rPr>
              <w:br w:type="page"/>
            </w:r>
            <w:r w:rsidRPr="00981CEB">
              <w:rPr>
                <w:rFonts w:ascii="宋体"/>
                <w:color w:val="000000"/>
                <w:sz w:val="24"/>
                <w:szCs w:val="24"/>
              </w:rPr>
              <w:br w:type="page"/>
            </w: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465" w:type="dxa"/>
            <w:gridSpan w:val="5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A27BF" w:rsidRPr="00981CEB" w:rsidRDefault="00564EE7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行业</w:t>
            </w:r>
          </w:p>
        </w:tc>
        <w:tc>
          <w:tcPr>
            <w:tcW w:w="2530" w:type="dxa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A27BF" w:rsidRPr="00981CEB" w:rsidTr="005D2E10">
        <w:trPr>
          <w:cantSplit/>
          <w:trHeight w:val="702"/>
        </w:trPr>
        <w:tc>
          <w:tcPr>
            <w:tcW w:w="1418" w:type="dxa"/>
            <w:vAlign w:val="center"/>
          </w:tcPr>
          <w:p w:rsidR="004A27B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法人</w:t>
            </w:r>
          </w:p>
        </w:tc>
        <w:tc>
          <w:tcPr>
            <w:tcW w:w="4465" w:type="dxa"/>
            <w:gridSpan w:val="5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2530" w:type="dxa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val="601"/>
        </w:trPr>
        <w:tc>
          <w:tcPr>
            <w:tcW w:w="1418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近三年主营</w:t>
            </w:r>
            <w:r w:rsidRPr="00981CEB"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8249" w:type="dxa"/>
            <w:gridSpan w:val="8"/>
            <w:vAlign w:val="center"/>
          </w:tcPr>
          <w:p w:rsidR="00BE1E0F" w:rsidRPr="00B758E8" w:rsidRDefault="00BE1E0F" w:rsidP="00612524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A27BF" w:rsidRPr="00981CEB" w:rsidTr="005D2E10">
        <w:trPr>
          <w:cantSplit/>
          <w:trHeight w:hRule="exact" w:val="566"/>
        </w:trPr>
        <w:tc>
          <w:tcPr>
            <w:tcW w:w="1418" w:type="dxa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465" w:type="dxa"/>
            <w:gridSpan w:val="5"/>
            <w:vAlign w:val="center"/>
          </w:tcPr>
          <w:p w:rsidR="004A27BF" w:rsidRPr="00981CEB" w:rsidRDefault="004A27BF" w:rsidP="00834E69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30" w:type="dxa"/>
            <w:vAlign w:val="center"/>
          </w:tcPr>
          <w:p w:rsidR="004A27BF" w:rsidRPr="00981CEB" w:rsidRDefault="004A27B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hRule="exact" w:val="633"/>
        </w:trPr>
        <w:tc>
          <w:tcPr>
            <w:tcW w:w="1418" w:type="dxa"/>
            <w:vMerge w:val="restart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04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 w:rsidRPr="00981CEB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7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12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30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hRule="exact" w:val="633"/>
        </w:trPr>
        <w:tc>
          <w:tcPr>
            <w:tcW w:w="1418" w:type="dxa"/>
            <w:vMerge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电</w:t>
            </w:r>
            <w:r w:rsidRPr="00981CEB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81CEB">
              <w:rPr>
                <w:rFonts w:ascii="宋体" w:hAnsi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997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612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职务或岗位</w:t>
            </w:r>
          </w:p>
        </w:tc>
        <w:tc>
          <w:tcPr>
            <w:tcW w:w="2530" w:type="dxa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hRule="exact" w:val="795"/>
        </w:trPr>
        <w:tc>
          <w:tcPr>
            <w:tcW w:w="1418" w:type="dxa"/>
            <w:vMerge w:val="restart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合同登记情况</w:t>
            </w:r>
          </w:p>
        </w:tc>
        <w:tc>
          <w:tcPr>
            <w:tcW w:w="170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在哪个登记处进行合同登记</w:t>
            </w:r>
          </w:p>
        </w:tc>
        <w:tc>
          <w:tcPr>
            <w:tcW w:w="187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是否有免税合同</w:t>
            </w:r>
          </w:p>
        </w:tc>
        <w:tc>
          <w:tcPr>
            <w:tcW w:w="2539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hRule="exact" w:val="987"/>
        </w:trPr>
        <w:tc>
          <w:tcPr>
            <w:tcW w:w="1418" w:type="dxa"/>
            <w:vMerge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每年技术交易额(万元)</w:t>
            </w:r>
          </w:p>
        </w:tc>
        <w:tc>
          <w:tcPr>
            <w:tcW w:w="187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减免税额(万元)</w:t>
            </w:r>
          </w:p>
        </w:tc>
        <w:tc>
          <w:tcPr>
            <w:tcW w:w="2539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hRule="exact" w:val="633"/>
        </w:trPr>
        <w:tc>
          <w:tcPr>
            <w:tcW w:w="1418" w:type="dxa"/>
            <w:vMerge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国税主管所</w:t>
            </w:r>
          </w:p>
        </w:tc>
        <w:tc>
          <w:tcPr>
            <w:tcW w:w="1871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地税主管所</w:t>
            </w:r>
          </w:p>
        </w:tc>
        <w:tc>
          <w:tcPr>
            <w:tcW w:w="2539" w:type="dxa"/>
            <w:gridSpan w:val="2"/>
            <w:vAlign w:val="center"/>
          </w:tcPr>
          <w:p w:rsidR="00BE1E0F" w:rsidRPr="00981CEB" w:rsidRDefault="00BE1E0F" w:rsidP="00BE1E0F"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val="740"/>
        </w:trPr>
        <w:tc>
          <w:tcPr>
            <w:tcW w:w="1418" w:type="dxa"/>
            <w:vMerge w:val="restart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营改增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后情况</w:t>
            </w:r>
          </w:p>
        </w:tc>
        <w:tc>
          <w:tcPr>
            <w:tcW w:w="3572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原适用地税税率</w:t>
            </w:r>
          </w:p>
        </w:tc>
        <w:tc>
          <w:tcPr>
            <w:tcW w:w="4677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val="740"/>
        </w:trPr>
        <w:tc>
          <w:tcPr>
            <w:tcW w:w="1418" w:type="dxa"/>
            <w:vMerge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现行适用税率</w:t>
            </w:r>
          </w:p>
        </w:tc>
        <w:tc>
          <w:tcPr>
            <w:tcW w:w="4677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E1E0F" w:rsidRPr="00981CEB" w:rsidTr="005D2E10">
        <w:trPr>
          <w:cantSplit/>
          <w:trHeight w:val="740"/>
        </w:trPr>
        <w:tc>
          <w:tcPr>
            <w:tcW w:w="1418" w:type="dxa"/>
            <w:vMerge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公司总体税负增加还是降低</w:t>
            </w:r>
          </w:p>
        </w:tc>
        <w:tc>
          <w:tcPr>
            <w:tcW w:w="4677" w:type="dxa"/>
            <w:gridSpan w:val="4"/>
            <w:vAlign w:val="center"/>
          </w:tcPr>
          <w:p w:rsidR="00BE1E0F" w:rsidRPr="00981CEB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A27BF" w:rsidRPr="00981CEB" w:rsidTr="005D2E10">
        <w:trPr>
          <w:cantSplit/>
          <w:trHeight w:val="2168"/>
        </w:trPr>
        <w:tc>
          <w:tcPr>
            <w:tcW w:w="1418" w:type="dxa"/>
            <w:vAlign w:val="center"/>
          </w:tcPr>
          <w:p w:rsidR="004A27BF" w:rsidRDefault="00074328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营改增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后对公司经营情况是否有影响,总体税负增加或降低情况</w:t>
            </w:r>
          </w:p>
        </w:tc>
        <w:tc>
          <w:tcPr>
            <w:tcW w:w="8249" w:type="dxa"/>
            <w:gridSpan w:val="8"/>
            <w:vAlign w:val="center"/>
          </w:tcPr>
          <w:p w:rsidR="004A27BF" w:rsidRPr="00981CEB" w:rsidRDefault="004A27B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4A27BF" w:rsidRPr="00981CEB" w:rsidTr="005D2E10">
        <w:trPr>
          <w:cantSplit/>
          <w:trHeight w:val="2633"/>
        </w:trPr>
        <w:tc>
          <w:tcPr>
            <w:tcW w:w="1418" w:type="dxa"/>
            <w:vAlign w:val="center"/>
          </w:tcPr>
          <w:p w:rsidR="004A27BF" w:rsidRDefault="00BE1E0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是否在办理退免税过程遇到困难?有哪些需要解决的方面?是否愿意接受类似培训</w:t>
            </w:r>
          </w:p>
        </w:tc>
        <w:tc>
          <w:tcPr>
            <w:tcW w:w="8249" w:type="dxa"/>
            <w:gridSpan w:val="8"/>
            <w:vAlign w:val="center"/>
          </w:tcPr>
          <w:p w:rsidR="004A27BF" w:rsidRPr="00981CEB" w:rsidRDefault="004A27BF" w:rsidP="00BE1E0F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A27BF" w:rsidRDefault="004A27BF" w:rsidP="004A27BF">
      <w:pPr>
        <w:tabs>
          <w:tab w:val="left" w:pos="3960"/>
        </w:tabs>
        <w:ind w:firstLineChars="1237" w:firstLine="3974"/>
        <w:rPr>
          <w:b/>
          <w:bCs/>
          <w:sz w:val="32"/>
        </w:rPr>
      </w:pPr>
    </w:p>
    <w:p w:rsidR="004A27BF" w:rsidRDefault="004A27BF" w:rsidP="004A27BF">
      <w:pPr>
        <w:spacing w:line="440" w:lineRule="exact"/>
        <w:outlineLvl w:val="0"/>
      </w:pPr>
    </w:p>
    <w:p w:rsidR="004A27BF" w:rsidRDefault="004A27BF" w:rsidP="004A27BF"/>
    <w:p w:rsidR="004A27BF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Default="004A27BF" w:rsidP="004A27BF"/>
    <w:p w:rsidR="004A27BF" w:rsidRDefault="004A27BF" w:rsidP="004A27BF">
      <w:pPr>
        <w:tabs>
          <w:tab w:val="left" w:pos="1815"/>
        </w:tabs>
      </w:pPr>
      <w:r>
        <w:tab/>
      </w:r>
    </w:p>
    <w:p w:rsidR="004A27BF" w:rsidRDefault="004A27BF" w:rsidP="004A27BF">
      <w:r>
        <w:t xml:space="preserve">    </w:t>
      </w:r>
    </w:p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Pr="00981CEB" w:rsidRDefault="004A27BF" w:rsidP="004A27BF"/>
    <w:p w:rsidR="004A27BF" w:rsidRDefault="004A27BF" w:rsidP="004A27BF"/>
    <w:p w:rsidR="004A27BF" w:rsidRDefault="004A27BF" w:rsidP="004A27BF"/>
    <w:p w:rsidR="004A27BF" w:rsidRPr="00981CEB" w:rsidRDefault="004A27BF" w:rsidP="004A27BF">
      <w:pPr>
        <w:jc w:val="center"/>
      </w:pPr>
    </w:p>
    <w:p w:rsidR="004A27BF" w:rsidRPr="00A10C9B" w:rsidRDefault="004A27BF" w:rsidP="004A27BF"/>
    <w:p w:rsidR="004A27BF" w:rsidRPr="0003131C" w:rsidRDefault="004A27BF" w:rsidP="004A27BF"/>
    <w:p w:rsidR="00892864" w:rsidRPr="004A27BF" w:rsidRDefault="00892864"/>
    <w:sectPr w:rsidR="00892864" w:rsidRPr="004A27BF" w:rsidSect="00B758E8">
      <w:footerReference w:type="default" r:id="rId7"/>
      <w:pgSz w:w="11906" w:h="16838" w:code="9"/>
      <w:pgMar w:top="227" w:right="312" w:bottom="794" w:left="227" w:header="23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1E" w:rsidRDefault="003C6D1E">
      <w:r>
        <w:separator/>
      </w:r>
    </w:p>
  </w:endnote>
  <w:endnote w:type="continuationSeparator" w:id="0">
    <w:p w:rsidR="003C6D1E" w:rsidRDefault="003C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2F" w:rsidRDefault="003C6D1E" w:rsidP="00CA5951">
    <w:pPr>
      <w:pStyle w:val="a3"/>
      <w:ind w:leftChars="-85" w:left="-176" w:hangingChars="1" w:hanging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1E" w:rsidRDefault="003C6D1E">
      <w:r>
        <w:separator/>
      </w:r>
    </w:p>
  </w:footnote>
  <w:footnote w:type="continuationSeparator" w:id="0">
    <w:p w:rsidR="003C6D1E" w:rsidRDefault="003C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7BF"/>
    <w:rsid w:val="00074328"/>
    <w:rsid w:val="001F56A4"/>
    <w:rsid w:val="003C6D1E"/>
    <w:rsid w:val="004A27BF"/>
    <w:rsid w:val="00564EE7"/>
    <w:rsid w:val="005D2E10"/>
    <w:rsid w:val="00612524"/>
    <w:rsid w:val="0061511E"/>
    <w:rsid w:val="00620D40"/>
    <w:rsid w:val="00725448"/>
    <w:rsid w:val="007273E6"/>
    <w:rsid w:val="007B0748"/>
    <w:rsid w:val="00834E69"/>
    <w:rsid w:val="00844078"/>
    <w:rsid w:val="00892864"/>
    <w:rsid w:val="00986A8C"/>
    <w:rsid w:val="00B758E8"/>
    <w:rsid w:val="00BA4742"/>
    <w:rsid w:val="00BE1E0F"/>
    <w:rsid w:val="00C00676"/>
    <w:rsid w:val="00D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27B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uiPriority w:val="99"/>
    <w:rsid w:val="004A27BF"/>
    <w:pPr>
      <w:spacing w:after="120"/>
    </w:pPr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4A27BF"/>
    <w:rPr>
      <w:rFonts w:ascii="仿宋_GB2312" w:eastAsia="仿宋_GB2312" w:hAnsi="Times New Roman" w:cs="Times New Roman"/>
      <w:spacing w:val="-4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D2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2E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27B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uiPriority w:val="99"/>
    <w:rsid w:val="004A27BF"/>
    <w:pPr>
      <w:spacing w:after="120"/>
    </w:pPr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rsid w:val="004A27BF"/>
    <w:rPr>
      <w:rFonts w:ascii="仿宋_GB2312" w:eastAsia="仿宋_GB2312" w:hAnsi="Times New Roman" w:cs="Times New Roman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ipa1</cp:lastModifiedBy>
  <cp:revision>6</cp:revision>
  <cp:lastPrinted>2012-11-27T00:49:00Z</cp:lastPrinted>
  <dcterms:created xsi:type="dcterms:W3CDTF">2012-11-20T06:52:00Z</dcterms:created>
  <dcterms:modified xsi:type="dcterms:W3CDTF">2013-07-26T07:54:00Z</dcterms:modified>
</cp:coreProperties>
</file>