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before="312" w:beforeLines="100" w:after="312" w:afterLines="100" w:line="7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行业交流促进委员会委员报名表</w:t>
      </w:r>
    </w:p>
    <w:tbl>
      <w:tblPr>
        <w:tblStyle w:val="2"/>
        <w:tblW w:w="9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855"/>
        <w:gridCol w:w="1668"/>
        <w:gridCol w:w="1417"/>
        <w:gridCol w:w="851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（及部门）</w:t>
            </w:r>
          </w:p>
        </w:tc>
        <w:tc>
          <w:tcPr>
            <w:tcW w:w="4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i/>
                <w:sz w:val="24"/>
                <w:szCs w:val="24"/>
              </w:rPr>
              <w:t>（加盖单位公章）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4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从业年限</w:t>
            </w:r>
          </w:p>
        </w:tc>
        <w:tc>
          <w:tcPr>
            <w:tcW w:w="4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职称（职务）</w:t>
            </w:r>
          </w:p>
        </w:tc>
        <w:tc>
          <w:tcPr>
            <w:tcW w:w="3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座机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邮箱</w:t>
            </w:r>
          </w:p>
        </w:tc>
        <w:tc>
          <w:tcPr>
            <w:tcW w:w="3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7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281" w:firstLineChars="10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9" w:hRule="atLeas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申报人员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情况介绍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i/>
                <w:sz w:val="24"/>
                <w:szCs w:val="24"/>
              </w:rPr>
            </w:pPr>
            <w:r>
              <w:rPr>
                <w:rFonts w:hint="eastAsia" w:ascii="仿宋_GB2312" w:eastAsia="仿宋_GB2312"/>
                <w:i/>
                <w:sz w:val="24"/>
                <w:szCs w:val="24"/>
              </w:rPr>
              <w:t>（</w:t>
            </w:r>
            <w:r>
              <w:rPr>
                <w:rFonts w:hint="eastAsia" w:eastAsia="仿宋_GB2312"/>
                <w:i/>
                <w:sz w:val="24"/>
                <w:szCs w:val="24"/>
              </w:rPr>
              <w:t>工作</w:t>
            </w:r>
            <w:r>
              <w:rPr>
                <w:rFonts w:hint="eastAsia" w:ascii="仿宋_GB2312" w:eastAsia="仿宋_GB2312"/>
                <w:i/>
                <w:sz w:val="24"/>
                <w:szCs w:val="24"/>
              </w:rPr>
              <w:t>起止时间、单位、职务、工作内容，</w:t>
            </w:r>
            <w:r>
              <w:rPr>
                <w:rFonts w:ascii="仿宋_GB2312" w:eastAsia="仿宋_GB2312"/>
                <w:i/>
                <w:sz w:val="24"/>
                <w:szCs w:val="24"/>
              </w:rPr>
              <w:t>突出工作成果</w:t>
            </w:r>
            <w:r>
              <w:rPr>
                <w:rFonts w:hint="eastAsia" w:ascii="仿宋_GB2312" w:eastAsia="仿宋_GB2312"/>
                <w:i/>
                <w:sz w:val="24"/>
                <w:szCs w:val="24"/>
              </w:rPr>
              <w:t>、</w:t>
            </w:r>
            <w:r>
              <w:rPr>
                <w:rFonts w:ascii="仿宋_GB2312" w:eastAsia="仿宋_GB2312"/>
                <w:i/>
                <w:sz w:val="24"/>
                <w:szCs w:val="24"/>
              </w:rPr>
              <w:t>参与行业</w:t>
            </w:r>
          </w:p>
          <w:p>
            <w:pPr>
              <w:spacing w:line="460" w:lineRule="exact"/>
              <w:jc w:val="left"/>
              <w:rPr>
                <w:rFonts w:ascii="仿宋_GB2312" w:eastAsia="仿宋_GB2312"/>
                <w:i/>
                <w:sz w:val="24"/>
                <w:szCs w:val="24"/>
              </w:rPr>
            </w:pPr>
            <w:r>
              <w:rPr>
                <w:rFonts w:hint="eastAsia" w:ascii="仿宋_GB2312" w:eastAsia="仿宋_GB2312"/>
                <w:i/>
                <w:sz w:val="24"/>
                <w:szCs w:val="24"/>
              </w:rPr>
              <w:t>交流促进</w:t>
            </w:r>
            <w:r>
              <w:rPr>
                <w:rFonts w:ascii="仿宋_GB2312" w:eastAsia="仿宋_GB2312"/>
                <w:i/>
                <w:sz w:val="24"/>
                <w:szCs w:val="24"/>
              </w:rPr>
              <w:t>等</w:t>
            </w:r>
            <w:r>
              <w:rPr>
                <w:rFonts w:hint="eastAsia" w:ascii="仿宋_GB2312" w:eastAsia="仿宋_GB2312"/>
                <w:i/>
                <w:sz w:val="24"/>
                <w:szCs w:val="24"/>
              </w:rPr>
              <w:t>工作经历，可增加附页）</w:t>
            </w:r>
          </w:p>
        </w:tc>
      </w:tr>
    </w:tbl>
    <w:p>
      <w:pPr>
        <w:widowControl/>
        <w:spacing w:line="480" w:lineRule="exact"/>
        <w:ind w:left="-14" w:leftChars="-135" w:right="-937" w:rightChars="-446" w:hanging="269" w:hangingChars="118"/>
        <w:jc w:val="left"/>
        <w:rPr>
          <w:rFonts w:hint="eastAsia" w:ascii="仿宋_GB2312" w:hAnsi="仿宋" w:eastAsia="仿宋_GB2312"/>
          <w:spacing w:val="-6"/>
          <w:sz w:val="24"/>
          <w:szCs w:val="24"/>
        </w:rPr>
      </w:pPr>
      <w:r>
        <w:rPr>
          <w:rFonts w:hint="eastAsia" w:ascii="仿宋_GB2312" w:hAnsi="仿宋" w:eastAsia="仿宋_GB2312"/>
          <w:spacing w:val="-6"/>
          <w:sz w:val="24"/>
          <w:szCs w:val="24"/>
        </w:rPr>
        <w:t>注：报名表（pdf和word版本各1份）请于2020年6月1日17:00前发送bp-mb@bjpaa.org。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A0FD2"/>
    <w:rsid w:val="707A0F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2020-05-18T06:35:00Z</dcterms:created>
  <dc:creator>Grace</dc:creator>
  <cp:lastModifiedBy>Grace</cp:lastModifiedBy>
  <dcterms:modified xsi:type="dcterms:W3CDTF">2020-05-18T06:35:29Z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