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21" w:rsidRDefault="004F0521" w:rsidP="004F0521">
      <w:pPr>
        <w:spacing w:afterLines="50" w:after="156" w:line="58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76472F">
        <w:rPr>
          <w:rFonts w:ascii="方正小标宋简体" w:eastAsia="方正小标宋简体" w:cs="仿宋_GB2312" w:hint="eastAsia"/>
          <w:sz w:val="44"/>
          <w:szCs w:val="44"/>
        </w:rPr>
        <w:t>北京市专利代理人实务能培训班</w:t>
      </w:r>
    </w:p>
    <w:p w:rsidR="004F0521" w:rsidRPr="0076472F" w:rsidRDefault="004F0521" w:rsidP="004F0521">
      <w:pPr>
        <w:spacing w:afterLines="50" w:after="156"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76472F">
        <w:rPr>
          <w:rFonts w:ascii="方正小标宋简体" w:eastAsia="方正小标宋简体" w:cs="仿宋_GB2312" w:hint="eastAsia"/>
          <w:sz w:val="44"/>
          <w:szCs w:val="44"/>
        </w:rPr>
        <w:t>课程安排</w:t>
      </w:r>
    </w:p>
    <w:p w:rsidR="004F0521" w:rsidRDefault="004F0521" w:rsidP="004F0521">
      <w:pPr>
        <w:spacing w:line="580" w:lineRule="exact"/>
        <w:ind w:firstLineChars="1700" w:firstLine="5270"/>
        <w:jc w:val="left"/>
        <w:rPr>
          <w:rFonts w:ascii="仿宋" w:eastAsia="仿宋" w:hAnsi="仿宋" w:hint="eastAsia"/>
          <w:sz w:val="31"/>
          <w:szCs w:val="31"/>
        </w:rPr>
      </w:pPr>
    </w:p>
    <w:tbl>
      <w:tblPr>
        <w:tblW w:w="9781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4819"/>
      </w:tblGrid>
      <w:tr w:rsidR="004F0521" w:rsidRPr="00820598" w:rsidTr="00C41EE0">
        <w:trPr>
          <w:trHeight w:val="761"/>
        </w:trPr>
        <w:tc>
          <w:tcPr>
            <w:tcW w:w="1134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b/>
                <w:sz w:val="28"/>
                <w:szCs w:val="28"/>
              </w:rPr>
              <w:t>培训</w:t>
            </w:r>
          </w:p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b/>
                <w:sz w:val="28"/>
                <w:szCs w:val="28"/>
              </w:rPr>
              <w:t>期数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0521" w:rsidRPr="00820598" w:rsidRDefault="004F0521" w:rsidP="00C41EE0">
            <w:pPr>
              <w:spacing w:line="580" w:lineRule="exact"/>
              <w:ind w:firstLineChars="400" w:firstLine="1124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b/>
                <w:sz w:val="28"/>
                <w:szCs w:val="28"/>
              </w:rPr>
              <w:t>培训时间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b/>
                <w:sz w:val="28"/>
                <w:szCs w:val="28"/>
              </w:rPr>
              <w:t>培训主题</w:t>
            </w:r>
          </w:p>
        </w:tc>
      </w:tr>
      <w:tr w:rsidR="004F0521" w:rsidRPr="00820598" w:rsidTr="00C41EE0">
        <w:trPr>
          <w:trHeight w:val="761"/>
        </w:trPr>
        <w:tc>
          <w:tcPr>
            <w:tcW w:w="1134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第一期</w:t>
            </w:r>
          </w:p>
        </w:tc>
        <w:tc>
          <w:tcPr>
            <w:tcW w:w="3828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17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日下午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819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" w:eastAsia="仿宋" w:hAnsi="仿宋" w:hint="eastAsia"/>
                <w:sz w:val="31"/>
                <w:szCs w:val="31"/>
              </w:rPr>
            </w:pPr>
            <w:r w:rsidRPr="008B622E">
              <w:rPr>
                <w:rFonts w:ascii="仿宋_GB2312" w:eastAsia="仿宋_GB2312" w:hint="eastAsia"/>
                <w:sz w:val="28"/>
                <w:szCs w:val="28"/>
              </w:rPr>
              <w:t>发明专利申请文件撰写与案例</w:t>
            </w:r>
            <w:r w:rsidRPr="00820598">
              <w:rPr>
                <w:rFonts w:ascii="仿宋_GB2312" w:eastAsia="仿宋_GB2312" w:hint="eastAsia"/>
                <w:sz w:val="28"/>
                <w:szCs w:val="28"/>
              </w:rPr>
              <w:t>（机械）</w:t>
            </w:r>
          </w:p>
        </w:tc>
      </w:tr>
      <w:tr w:rsidR="004F0521" w:rsidRPr="00820598" w:rsidTr="00C41EE0">
        <w:trPr>
          <w:trHeight w:val="761"/>
        </w:trPr>
        <w:tc>
          <w:tcPr>
            <w:tcW w:w="1134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第二期</w:t>
            </w:r>
          </w:p>
        </w:tc>
        <w:tc>
          <w:tcPr>
            <w:tcW w:w="3828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24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日下午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819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" w:eastAsia="仿宋" w:hAnsi="仿宋" w:hint="eastAsia"/>
                <w:sz w:val="31"/>
                <w:szCs w:val="31"/>
              </w:rPr>
            </w:pPr>
            <w:r w:rsidRPr="008B622E">
              <w:rPr>
                <w:rFonts w:ascii="仿宋_GB2312" w:eastAsia="仿宋_GB2312" w:hint="eastAsia"/>
                <w:sz w:val="28"/>
                <w:szCs w:val="28"/>
              </w:rPr>
              <w:t>OA答复原则与策略</w:t>
            </w:r>
            <w:r w:rsidRPr="00820598">
              <w:rPr>
                <w:rFonts w:ascii="仿宋_GB2312" w:eastAsia="仿宋_GB2312" w:hint="eastAsia"/>
                <w:sz w:val="28"/>
                <w:szCs w:val="28"/>
              </w:rPr>
              <w:t>（机械）</w:t>
            </w:r>
          </w:p>
        </w:tc>
      </w:tr>
      <w:tr w:rsidR="004F0521" w:rsidRPr="00820598" w:rsidTr="00C41EE0">
        <w:trPr>
          <w:trHeight w:val="761"/>
        </w:trPr>
        <w:tc>
          <w:tcPr>
            <w:tcW w:w="1134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第三期</w:t>
            </w:r>
          </w:p>
        </w:tc>
        <w:tc>
          <w:tcPr>
            <w:tcW w:w="3828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日下午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819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复审无效（机、电）</w:t>
            </w:r>
          </w:p>
        </w:tc>
      </w:tr>
      <w:tr w:rsidR="004F0521" w:rsidRPr="00820598" w:rsidTr="00C41EE0">
        <w:trPr>
          <w:trHeight w:val="761"/>
        </w:trPr>
        <w:tc>
          <w:tcPr>
            <w:tcW w:w="1134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第四期</w:t>
            </w:r>
          </w:p>
        </w:tc>
        <w:tc>
          <w:tcPr>
            <w:tcW w:w="3828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日下午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819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" w:eastAsia="仿宋" w:hAnsi="仿宋" w:hint="eastAsia"/>
                <w:sz w:val="31"/>
                <w:szCs w:val="31"/>
              </w:rPr>
            </w:pPr>
            <w:r w:rsidRPr="00820598">
              <w:rPr>
                <w:rFonts w:ascii="仿宋_GB2312" w:eastAsia="仿宋_GB2312" w:hint="eastAsia"/>
                <w:sz w:val="28"/>
                <w:szCs w:val="28"/>
              </w:rPr>
              <w:t>发明专利申请文件撰写与案例（电学）</w:t>
            </w:r>
          </w:p>
        </w:tc>
      </w:tr>
      <w:tr w:rsidR="004F0521" w:rsidRPr="00820598" w:rsidTr="00C41EE0">
        <w:trPr>
          <w:trHeight w:val="761"/>
        </w:trPr>
        <w:tc>
          <w:tcPr>
            <w:tcW w:w="1134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第五期</w:t>
            </w:r>
          </w:p>
        </w:tc>
        <w:tc>
          <w:tcPr>
            <w:tcW w:w="3828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21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日下午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819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" w:eastAsia="仿宋" w:hAnsi="仿宋" w:hint="eastAsia"/>
                <w:sz w:val="31"/>
                <w:szCs w:val="31"/>
              </w:rPr>
            </w:pPr>
            <w:r w:rsidRPr="008B622E">
              <w:rPr>
                <w:rFonts w:ascii="仿宋_GB2312" w:eastAsia="仿宋_GB2312" w:hint="eastAsia"/>
                <w:sz w:val="28"/>
                <w:szCs w:val="28"/>
              </w:rPr>
              <w:t>OA答复原则与策略</w:t>
            </w:r>
            <w:r w:rsidRPr="00820598">
              <w:rPr>
                <w:rFonts w:ascii="仿宋_GB2312" w:eastAsia="仿宋_GB2312" w:hint="eastAsia"/>
                <w:sz w:val="28"/>
                <w:szCs w:val="28"/>
              </w:rPr>
              <w:t>（电学）</w:t>
            </w:r>
          </w:p>
        </w:tc>
      </w:tr>
      <w:tr w:rsidR="004F0521" w:rsidRPr="00820598" w:rsidTr="00C41EE0">
        <w:trPr>
          <w:trHeight w:val="761"/>
        </w:trPr>
        <w:tc>
          <w:tcPr>
            <w:tcW w:w="1134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第六期</w:t>
            </w:r>
          </w:p>
        </w:tc>
        <w:tc>
          <w:tcPr>
            <w:tcW w:w="3828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28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日下午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819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20598">
              <w:rPr>
                <w:rFonts w:ascii="仿宋_GB2312" w:eastAsia="仿宋_GB2312" w:hint="eastAsia"/>
                <w:sz w:val="28"/>
                <w:szCs w:val="28"/>
              </w:rPr>
              <w:t>发明专利申请文件撰写与案例（化学）</w:t>
            </w:r>
          </w:p>
        </w:tc>
      </w:tr>
      <w:tr w:rsidR="004F0521" w:rsidRPr="00820598" w:rsidTr="00C41EE0">
        <w:trPr>
          <w:trHeight w:val="761"/>
        </w:trPr>
        <w:tc>
          <w:tcPr>
            <w:tcW w:w="1134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第七期</w:t>
            </w:r>
          </w:p>
        </w:tc>
        <w:tc>
          <w:tcPr>
            <w:tcW w:w="3828" w:type="dxa"/>
            <w:shd w:val="clear" w:color="auto" w:fill="auto"/>
          </w:tcPr>
          <w:p w:rsidR="004F0521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7月5日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819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" w:eastAsia="仿宋" w:hAnsi="仿宋" w:hint="eastAsia"/>
                <w:sz w:val="31"/>
                <w:szCs w:val="31"/>
              </w:rPr>
            </w:pPr>
            <w:r w:rsidRPr="008B622E">
              <w:rPr>
                <w:rFonts w:ascii="仿宋_GB2312" w:eastAsia="仿宋_GB2312" w:hint="eastAsia"/>
                <w:sz w:val="28"/>
                <w:szCs w:val="28"/>
              </w:rPr>
              <w:t>OA答复原则与策略</w:t>
            </w:r>
            <w:r w:rsidRPr="00820598">
              <w:rPr>
                <w:rFonts w:ascii="仿宋_GB2312" w:eastAsia="仿宋_GB2312" w:hint="eastAsia"/>
                <w:sz w:val="28"/>
                <w:szCs w:val="28"/>
              </w:rPr>
              <w:t>（化学）</w:t>
            </w:r>
          </w:p>
        </w:tc>
      </w:tr>
      <w:tr w:rsidR="004F0521" w:rsidRPr="00820598" w:rsidTr="00C41EE0">
        <w:trPr>
          <w:trHeight w:val="761"/>
        </w:trPr>
        <w:tc>
          <w:tcPr>
            <w:tcW w:w="1134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第八期</w:t>
            </w:r>
          </w:p>
        </w:tc>
        <w:tc>
          <w:tcPr>
            <w:tcW w:w="3828" w:type="dxa"/>
            <w:shd w:val="clear" w:color="auto" w:fill="auto"/>
          </w:tcPr>
          <w:p w:rsidR="004F0521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7月12日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819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" w:eastAsia="仿宋" w:hAnsi="仿宋" w:hint="eastAsia"/>
                <w:sz w:val="31"/>
                <w:szCs w:val="31"/>
              </w:rPr>
            </w:pP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复审无效（化学）</w:t>
            </w:r>
          </w:p>
        </w:tc>
      </w:tr>
      <w:tr w:rsidR="004F0521" w:rsidRPr="00820598" w:rsidTr="00C41EE0">
        <w:trPr>
          <w:trHeight w:val="761"/>
        </w:trPr>
        <w:tc>
          <w:tcPr>
            <w:tcW w:w="1134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第九期</w:t>
            </w:r>
          </w:p>
        </w:tc>
        <w:tc>
          <w:tcPr>
            <w:tcW w:w="3828" w:type="dxa"/>
            <w:shd w:val="clear" w:color="auto" w:fill="auto"/>
          </w:tcPr>
          <w:p w:rsidR="004F0521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7月19日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819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专利信息检索与分析</w:t>
            </w:r>
          </w:p>
        </w:tc>
      </w:tr>
      <w:tr w:rsidR="004F0521" w:rsidRPr="00820598" w:rsidTr="00C41EE0">
        <w:trPr>
          <w:trHeight w:val="761"/>
        </w:trPr>
        <w:tc>
          <w:tcPr>
            <w:tcW w:w="1134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第十期 </w:t>
            </w:r>
          </w:p>
        </w:tc>
        <w:tc>
          <w:tcPr>
            <w:tcW w:w="3828" w:type="dxa"/>
            <w:shd w:val="clear" w:color="auto" w:fill="auto"/>
          </w:tcPr>
          <w:p w:rsidR="004F0521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7月26日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20598">
              <w:rPr>
                <w:rFonts w:ascii="仿宋_GB2312" w:eastAsia="仿宋_GB2312" w:hAnsi="仿宋" w:hint="eastAsia"/>
                <w:sz w:val="28"/>
                <w:szCs w:val="28"/>
              </w:rPr>
              <w:t>14:00-17:00</w:t>
            </w:r>
          </w:p>
        </w:tc>
        <w:tc>
          <w:tcPr>
            <w:tcW w:w="4819" w:type="dxa"/>
            <w:shd w:val="clear" w:color="auto" w:fill="auto"/>
          </w:tcPr>
          <w:p w:rsidR="004F0521" w:rsidRPr="00820598" w:rsidRDefault="004F0521" w:rsidP="00C41EE0">
            <w:pPr>
              <w:spacing w:line="58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外观设计申请实务</w:t>
            </w:r>
          </w:p>
        </w:tc>
      </w:tr>
    </w:tbl>
    <w:p w:rsidR="00374E93" w:rsidRDefault="00374E93">
      <w:bookmarkStart w:id="0" w:name="_GoBack"/>
      <w:bookmarkEnd w:id="0"/>
    </w:p>
    <w:sectPr w:rsidR="0037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1"/>
    <w:rsid w:val="00374E93"/>
    <w:rsid w:val="004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2018-04-10T06:21:00Z</dcterms:created>
  <dcterms:modified xsi:type="dcterms:W3CDTF">2018-04-10T06:22:00Z</dcterms:modified>
</cp:coreProperties>
</file>