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FF" w:rsidRDefault="00EB49FF" w:rsidP="00EB49FF">
      <w:pPr>
        <w:spacing w:line="560" w:lineRule="exact"/>
        <w:jc w:val="left"/>
        <w:rPr>
          <w:rFonts w:ascii="黑体" w:eastAsia="黑体" w:hAnsi="黑体"/>
          <w:sz w:val="32"/>
          <w:szCs w:val="31"/>
        </w:rPr>
      </w:pPr>
      <w:r>
        <w:rPr>
          <w:rFonts w:ascii="黑体" w:eastAsia="黑体" w:hAnsi="黑体" w:hint="eastAsia"/>
          <w:sz w:val="32"/>
          <w:szCs w:val="31"/>
        </w:rPr>
        <w:t>附件2</w:t>
      </w:r>
    </w:p>
    <w:p w:rsidR="00EB49FF" w:rsidRPr="008644C1" w:rsidRDefault="00EB49FF" w:rsidP="00EB49FF">
      <w:pPr>
        <w:spacing w:line="560" w:lineRule="exact"/>
        <w:jc w:val="left"/>
        <w:rPr>
          <w:rFonts w:ascii="仿宋" w:eastAsia="仿宋" w:hAnsi="仿宋" w:hint="eastAsia"/>
          <w:sz w:val="31"/>
          <w:szCs w:val="31"/>
        </w:rPr>
      </w:pPr>
    </w:p>
    <w:p w:rsidR="00EB49FF" w:rsidRPr="008644C1" w:rsidRDefault="00EB49FF" w:rsidP="00EB49FF">
      <w:pPr>
        <w:spacing w:line="560" w:lineRule="exact"/>
        <w:jc w:val="center"/>
        <w:rPr>
          <w:rFonts w:ascii="方正小标宋简体" w:eastAsia="方正小标宋简体" w:hint="eastAsia"/>
          <w:sz w:val="31"/>
          <w:szCs w:val="31"/>
        </w:rPr>
      </w:pPr>
      <w:r w:rsidRPr="008644C1">
        <w:rPr>
          <w:rFonts w:ascii="方正小标宋简体" w:eastAsia="方正小标宋简体" w:hAnsi="宋体" w:hint="eastAsia"/>
          <w:b/>
          <w:sz w:val="44"/>
          <w:szCs w:val="44"/>
        </w:rPr>
        <w:t>2019</w:t>
      </w:r>
      <w:r>
        <w:rPr>
          <w:rFonts w:ascii="方正小标宋简体" w:eastAsia="方正小标宋简体" w:hAnsi="宋体" w:hint="eastAsia"/>
          <w:b/>
          <w:sz w:val="44"/>
          <w:szCs w:val="44"/>
        </w:rPr>
        <w:t>年“专利人之夜”聚会参会回执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EB49FF" w:rsidRPr="00FB6D8E" w:rsidTr="00FF098C">
        <w:tc>
          <w:tcPr>
            <w:tcW w:w="1812" w:type="dxa"/>
            <w:shd w:val="clear" w:color="auto" w:fill="auto"/>
          </w:tcPr>
          <w:p w:rsidR="00EB49FF" w:rsidRPr="00FB6D8E" w:rsidRDefault="00EB49FF" w:rsidP="00FF098C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FB6D8E">
              <w:rPr>
                <w:rFonts w:ascii="仿宋_GB2312" w:eastAsia="仿宋_GB2312" w:hAnsi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812" w:type="dxa"/>
            <w:shd w:val="clear" w:color="auto" w:fill="auto"/>
          </w:tcPr>
          <w:p w:rsidR="00EB49FF" w:rsidRPr="00FB6D8E" w:rsidRDefault="00EB49FF" w:rsidP="00FF098C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FB6D8E">
              <w:rPr>
                <w:rFonts w:ascii="仿宋_GB2312" w:eastAsia="仿宋_GB2312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812" w:type="dxa"/>
            <w:shd w:val="clear" w:color="auto" w:fill="auto"/>
          </w:tcPr>
          <w:p w:rsidR="00EB49FF" w:rsidRPr="00FB6D8E" w:rsidRDefault="00EB49FF" w:rsidP="00FF098C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FB6D8E">
              <w:rPr>
                <w:rFonts w:ascii="仿宋_GB2312" w:eastAsia="仿宋_GB2312" w:hAnsi="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812" w:type="dxa"/>
            <w:shd w:val="clear" w:color="auto" w:fill="auto"/>
          </w:tcPr>
          <w:p w:rsidR="00EB49FF" w:rsidRPr="00FB6D8E" w:rsidRDefault="00EB49FF" w:rsidP="00FF098C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FB6D8E">
              <w:rPr>
                <w:rFonts w:ascii="仿宋_GB2312" w:eastAsia="仿宋_GB2312" w:hAnsi="仿宋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1812" w:type="dxa"/>
            <w:shd w:val="clear" w:color="auto" w:fill="auto"/>
          </w:tcPr>
          <w:p w:rsidR="00EB49FF" w:rsidRPr="00FB6D8E" w:rsidRDefault="00EB49FF" w:rsidP="00FF098C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FB6D8E">
              <w:rPr>
                <w:rFonts w:ascii="仿宋_GB2312" w:eastAsia="仿宋_GB2312" w:hAnsi="仿宋" w:hint="eastAsia"/>
                <w:b/>
                <w:sz w:val="32"/>
                <w:szCs w:val="32"/>
              </w:rPr>
              <w:t>邮箱</w:t>
            </w:r>
          </w:p>
        </w:tc>
      </w:tr>
      <w:tr w:rsidR="00EB49FF" w:rsidRPr="00FB6D8E" w:rsidTr="00FF098C">
        <w:tc>
          <w:tcPr>
            <w:tcW w:w="1812" w:type="dxa"/>
            <w:shd w:val="clear" w:color="auto" w:fill="auto"/>
          </w:tcPr>
          <w:p w:rsidR="00EB49FF" w:rsidRPr="00FB6D8E" w:rsidRDefault="00EB49FF" w:rsidP="00FF098C">
            <w:pPr>
              <w:spacing w:line="56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</w:tcPr>
          <w:p w:rsidR="00EB49FF" w:rsidRPr="00FB6D8E" w:rsidRDefault="00EB49FF" w:rsidP="00FF098C">
            <w:pPr>
              <w:spacing w:line="56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</w:tcPr>
          <w:p w:rsidR="00EB49FF" w:rsidRPr="00FB6D8E" w:rsidRDefault="00EB49FF" w:rsidP="00FF098C">
            <w:pPr>
              <w:spacing w:line="56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</w:tcPr>
          <w:p w:rsidR="00EB49FF" w:rsidRPr="00FB6D8E" w:rsidRDefault="00EB49FF" w:rsidP="00FF098C">
            <w:pPr>
              <w:spacing w:line="56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</w:tcPr>
          <w:p w:rsidR="00EB49FF" w:rsidRPr="00FB6D8E" w:rsidRDefault="00EB49FF" w:rsidP="00FF098C">
            <w:pPr>
              <w:spacing w:line="56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EB49FF" w:rsidRPr="00FB6D8E" w:rsidTr="00FF098C">
        <w:tc>
          <w:tcPr>
            <w:tcW w:w="1812" w:type="dxa"/>
            <w:shd w:val="clear" w:color="auto" w:fill="auto"/>
          </w:tcPr>
          <w:p w:rsidR="00EB49FF" w:rsidRPr="00FB6D8E" w:rsidRDefault="00EB49FF" w:rsidP="00FF098C">
            <w:pPr>
              <w:spacing w:line="56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</w:tcPr>
          <w:p w:rsidR="00EB49FF" w:rsidRPr="00FB6D8E" w:rsidRDefault="00EB49FF" w:rsidP="00FF098C">
            <w:pPr>
              <w:spacing w:line="56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</w:tcPr>
          <w:p w:rsidR="00EB49FF" w:rsidRPr="00FB6D8E" w:rsidRDefault="00EB49FF" w:rsidP="00FF098C">
            <w:pPr>
              <w:spacing w:line="56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</w:tcPr>
          <w:p w:rsidR="00EB49FF" w:rsidRPr="00FB6D8E" w:rsidRDefault="00EB49FF" w:rsidP="00FF098C">
            <w:pPr>
              <w:spacing w:line="56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</w:tcPr>
          <w:p w:rsidR="00EB49FF" w:rsidRPr="00FB6D8E" w:rsidRDefault="00EB49FF" w:rsidP="00FF098C">
            <w:pPr>
              <w:spacing w:line="56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</w:tbl>
    <w:p w:rsidR="00EB49FF" w:rsidRPr="00AC0E2A" w:rsidRDefault="00EB49FF" w:rsidP="00EB49FF">
      <w:pPr>
        <w:spacing w:line="56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AC0E2A">
        <w:rPr>
          <w:rFonts w:ascii="仿宋_GB2312" w:eastAsia="仿宋_GB2312" w:hAnsi="仿宋" w:hint="eastAsia"/>
          <w:sz w:val="32"/>
          <w:szCs w:val="32"/>
        </w:rPr>
        <w:t>注：请有意向参会的单位于12月13日（星期五）17:00前将参会回执（见附件2）以word形式发送至协会邮箱：ip-mb@capitalip.org。工作人员将对报名参会人员进行确认，确认可参会后，将向参会人员发送确认参会邮件。</w:t>
      </w:r>
    </w:p>
    <w:p w:rsidR="00EB49FF" w:rsidRDefault="00EB49FF" w:rsidP="00EB49FF">
      <w:pPr>
        <w:spacing w:line="540" w:lineRule="exact"/>
        <w:ind w:firstLineChars="200" w:firstLine="640"/>
        <w:jc w:val="left"/>
        <w:rPr>
          <w:rFonts w:ascii="仿宋" w:eastAsia="仿宋" w:hAnsi="仿宋" w:hint="eastAsia"/>
          <w:sz w:val="32"/>
          <w:szCs w:val="31"/>
        </w:rPr>
      </w:pPr>
    </w:p>
    <w:p w:rsidR="00BA3D62" w:rsidRPr="00EB49FF" w:rsidRDefault="000D3747">
      <w:bookmarkStart w:id="0" w:name="_GoBack"/>
      <w:bookmarkEnd w:id="0"/>
    </w:p>
    <w:sectPr w:rsidR="00BA3D62" w:rsidRPr="00EB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747" w:rsidRDefault="000D3747" w:rsidP="00EB49FF">
      <w:r>
        <w:separator/>
      </w:r>
    </w:p>
  </w:endnote>
  <w:endnote w:type="continuationSeparator" w:id="0">
    <w:p w:rsidR="000D3747" w:rsidRDefault="000D3747" w:rsidP="00EB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747" w:rsidRDefault="000D3747" w:rsidP="00EB49FF">
      <w:r>
        <w:separator/>
      </w:r>
    </w:p>
  </w:footnote>
  <w:footnote w:type="continuationSeparator" w:id="0">
    <w:p w:rsidR="000D3747" w:rsidRDefault="000D3747" w:rsidP="00EB4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A3"/>
    <w:rsid w:val="000D3747"/>
    <w:rsid w:val="0042102E"/>
    <w:rsid w:val="00594119"/>
    <w:rsid w:val="006131A3"/>
    <w:rsid w:val="0093333A"/>
    <w:rsid w:val="00EB49FF"/>
    <w:rsid w:val="00F5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FD35F4-7B04-4FE4-8A6B-F5E21B71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FF"/>
    <w:pPr>
      <w:widowControl w:val="0"/>
      <w:spacing w:line="240" w:lineRule="auto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9FF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49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49FF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49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huanglin</dc:creator>
  <cp:keywords/>
  <dc:description/>
  <cp:lastModifiedBy>huanglin</cp:lastModifiedBy>
  <cp:revision>2</cp:revision>
  <dcterms:created xsi:type="dcterms:W3CDTF">2019-12-11T08:34:00Z</dcterms:created>
  <dcterms:modified xsi:type="dcterms:W3CDTF">2019-12-11T08:34:00Z</dcterms:modified>
</cp:coreProperties>
</file>